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643" w:rsidRDefault="006A3F42" w:rsidP="006A3F42">
      <w:pPr>
        <w:jc w:val="center"/>
        <w:rPr>
          <w:rFonts w:ascii="Times New Roman" w:hAnsi="Times New Roman" w:cs="Times New Roman"/>
          <w:b/>
          <w:sz w:val="24"/>
          <w:szCs w:val="24"/>
        </w:rPr>
      </w:pPr>
      <w:r>
        <w:rPr>
          <w:rFonts w:ascii="Times New Roman" w:hAnsi="Times New Roman" w:cs="Times New Roman"/>
          <w:b/>
          <w:sz w:val="24"/>
          <w:szCs w:val="24"/>
        </w:rPr>
        <w:t>A STRATEGY FOR GROWING PEOPLE IN THE LOCAL CHURCH</w:t>
      </w:r>
    </w:p>
    <w:p w:rsidR="006A3F42" w:rsidRDefault="006A3F42" w:rsidP="006A3F42">
      <w:pPr>
        <w:jc w:val="center"/>
        <w:rPr>
          <w:rFonts w:ascii="Times New Roman" w:hAnsi="Times New Roman" w:cs="Times New Roman"/>
          <w:b/>
          <w:sz w:val="24"/>
          <w:szCs w:val="24"/>
        </w:rPr>
      </w:pPr>
    </w:p>
    <w:p w:rsidR="006A3F42" w:rsidRPr="007F1C0E" w:rsidRDefault="006A3F42" w:rsidP="006A3F42">
      <w:pPr>
        <w:jc w:val="center"/>
        <w:rPr>
          <w:rFonts w:ascii="Times New Roman" w:hAnsi="Times New Roman" w:cs="Times New Roman"/>
          <w:b/>
          <w:sz w:val="24"/>
          <w:szCs w:val="24"/>
        </w:rPr>
      </w:pPr>
      <w:r w:rsidRPr="007F1C0E">
        <w:rPr>
          <w:rFonts w:ascii="Times New Roman" w:hAnsi="Times New Roman" w:cs="Times New Roman"/>
          <w:b/>
          <w:sz w:val="24"/>
          <w:szCs w:val="24"/>
        </w:rPr>
        <w:t xml:space="preserve">(The Ministry of Jesus Gives Guidelines </w:t>
      </w:r>
      <w:proofErr w:type="gramStart"/>
      <w:r w:rsidRPr="007F1C0E">
        <w:rPr>
          <w:rFonts w:ascii="Times New Roman" w:hAnsi="Times New Roman" w:cs="Times New Roman"/>
          <w:b/>
          <w:sz w:val="24"/>
          <w:szCs w:val="24"/>
        </w:rPr>
        <w:t>For</w:t>
      </w:r>
      <w:proofErr w:type="gramEnd"/>
      <w:r w:rsidRPr="007F1C0E">
        <w:rPr>
          <w:rFonts w:ascii="Times New Roman" w:hAnsi="Times New Roman" w:cs="Times New Roman"/>
          <w:b/>
          <w:sz w:val="24"/>
          <w:szCs w:val="24"/>
        </w:rPr>
        <w:t xml:space="preserve"> Today)</w:t>
      </w:r>
    </w:p>
    <w:p w:rsidR="006A3F42" w:rsidRPr="007F1C0E" w:rsidRDefault="006A3F42" w:rsidP="006A3F42">
      <w:pPr>
        <w:jc w:val="center"/>
        <w:rPr>
          <w:rFonts w:ascii="Times New Roman" w:hAnsi="Times New Roman" w:cs="Times New Roman"/>
          <w:b/>
          <w:sz w:val="24"/>
          <w:szCs w:val="24"/>
        </w:rPr>
      </w:pPr>
    </w:p>
    <w:p w:rsidR="006A3F42" w:rsidRPr="007F1C0E" w:rsidRDefault="006A3F42" w:rsidP="006A3F42">
      <w:pPr>
        <w:jc w:val="center"/>
        <w:rPr>
          <w:rFonts w:ascii="Times New Roman" w:hAnsi="Times New Roman" w:cs="Times New Roman"/>
          <w:b/>
          <w:sz w:val="24"/>
          <w:szCs w:val="24"/>
        </w:rPr>
      </w:pPr>
    </w:p>
    <w:p w:rsidR="006A3F42" w:rsidRPr="007F1C0E" w:rsidRDefault="006A3F42" w:rsidP="006A3F42">
      <w:pPr>
        <w:rPr>
          <w:rFonts w:ascii="Times New Roman" w:hAnsi="Times New Roman" w:cs="Times New Roman"/>
          <w:sz w:val="24"/>
          <w:szCs w:val="24"/>
        </w:rPr>
      </w:pPr>
      <w:r w:rsidRPr="007F1C0E">
        <w:rPr>
          <w:rFonts w:ascii="Times New Roman" w:hAnsi="Times New Roman" w:cs="Times New Roman"/>
          <w:sz w:val="24"/>
          <w:szCs w:val="24"/>
        </w:rPr>
        <w:tab/>
        <w:t>Success in leadership development is central to the church’s success in fulfilling its commission in evangelism and edification. An analysis of the leadership development success of the churches reveals that the Restoration Movement has more to learn about leadership development. For example, the centrist churches</w:t>
      </w:r>
      <w:r w:rsidRPr="007F1C0E">
        <w:rPr>
          <w:rStyle w:val="FootnoteReference"/>
          <w:rFonts w:ascii="Times New Roman" w:hAnsi="Times New Roman" w:cs="Times New Roman"/>
          <w:sz w:val="24"/>
          <w:szCs w:val="24"/>
        </w:rPr>
        <w:footnoteReference w:id="1"/>
      </w:r>
      <w:r w:rsidRPr="007F1C0E">
        <w:rPr>
          <w:rFonts w:ascii="Times New Roman" w:hAnsi="Times New Roman" w:cs="Times New Roman"/>
          <w:sz w:val="24"/>
          <w:szCs w:val="24"/>
        </w:rPr>
        <w:t xml:space="preserve"> have developed and deployed about six thousandths (.00615) percent of the Christians to evangelize ninety-nine percent of the </w:t>
      </w:r>
      <w:proofErr w:type="gramStart"/>
      <w:r w:rsidRPr="007F1C0E">
        <w:rPr>
          <w:rFonts w:ascii="Times New Roman" w:hAnsi="Times New Roman" w:cs="Times New Roman"/>
          <w:sz w:val="24"/>
          <w:szCs w:val="24"/>
        </w:rPr>
        <w:t>world’s</w:t>
      </w:r>
      <w:proofErr w:type="gramEnd"/>
      <w:r w:rsidRPr="007F1C0E">
        <w:rPr>
          <w:rFonts w:ascii="Times New Roman" w:hAnsi="Times New Roman" w:cs="Times New Roman"/>
          <w:sz w:val="24"/>
          <w:szCs w:val="24"/>
        </w:rPr>
        <w:t xml:space="preserve"> lost population.</w:t>
      </w:r>
      <w:r w:rsidRPr="007F1C0E">
        <w:rPr>
          <w:rStyle w:val="FootnoteReference"/>
          <w:rFonts w:ascii="Times New Roman" w:hAnsi="Times New Roman" w:cs="Times New Roman"/>
          <w:sz w:val="24"/>
          <w:szCs w:val="24"/>
        </w:rPr>
        <w:footnoteReference w:id="2"/>
      </w:r>
      <w:r w:rsidRPr="007F1C0E">
        <w:rPr>
          <w:rFonts w:ascii="Times New Roman" w:hAnsi="Times New Roman" w:cs="Times New Roman"/>
          <w:sz w:val="24"/>
          <w:szCs w:val="24"/>
        </w:rPr>
        <w:t xml:space="preserve"> One percent of the people are serving in a church or church agency dependent ministry.</w:t>
      </w:r>
      <w:r w:rsidRPr="007F1C0E">
        <w:rPr>
          <w:rStyle w:val="FootnoteReference"/>
          <w:rFonts w:ascii="Times New Roman" w:hAnsi="Times New Roman" w:cs="Times New Roman"/>
          <w:sz w:val="24"/>
          <w:szCs w:val="24"/>
        </w:rPr>
        <w:footnoteReference w:id="3"/>
      </w:r>
      <w:r w:rsidRPr="007F1C0E">
        <w:rPr>
          <w:rFonts w:ascii="Times New Roman" w:hAnsi="Times New Roman" w:cs="Times New Roman"/>
          <w:sz w:val="24"/>
          <w:szCs w:val="24"/>
        </w:rPr>
        <w:t xml:space="preserve"> This record in developing church leaders is directly related to the present growth rate of the churches in the movement: a net of about one-sixth of a person per church per year.</w:t>
      </w:r>
      <w:r w:rsidRPr="007F1C0E">
        <w:rPr>
          <w:rStyle w:val="FootnoteReference"/>
          <w:rFonts w:ascii="Times New Roman" w:hAnsi="Times New Roman" w:cs="Times New Roman"/>
          <w:sz w:val="24"/>
          <w:szCs w:val="24"/>
        </w:rPr>
        <w:footnoteReference w:id="4"/>
      </w:r>
      <w:r w:rsidRPr="007F1C0E">
        <w:rPr>
          <w:rFonts w:ascii="Times New Roman" w:hAnsi="Times New Roman" w:cs="Times New Roman"/>
          <w:sz w:val="24"/>
          <w:szCs w:val="24"/>
        </w:rPr>
        <w:t xml:space="preserve"> The current growth is therefore 14,343 percent slower than the movement is estimated to have experienced one century ago.</w:t>
      </w:r>
      <w:r w:rsidRPr="007F1C0E">
        <w:rPr>
          <w:rStyle w:val="FootnoteReference"/>
          <w:rFonts w:ascii="Times New Roman" w:hAnsi="Times New Roman" w:cs="Times New Roman"/>
          <w:sz w:val="24"/>
          <w:szCs w:val="24"/>
        </w:rPr>
        <w:footnoteReference w:id="5"/>
      </w:r>
    </w:p>
    <w:p w:rsidR="006A3F42" w:rsidRPr="007F1C0E" w:rsidRDefault="006A3F42" w:rsidP="006A3F42">
      <w:pPr>
        <w:rPr>
          <w:rFonts w:ascii="Times New Roman" w:hAnsi="Times New Roman" w:cs="Times New Roman"/>
          <w:sz w:val="24"/>
          <w:szCs w:val="24"/>
        </w:rPr>
      </w:pPr>
      <w:r w:rsidRPr="007F1C0E">
        <w:rPr>
          <w:rFonts w:ascii="Times New Roman" w:hAnsi="Times New Roman" w:cs="Times New Roman"/>
          <w:sz w:val="24"/>
          <w:szCs w:val="24"/>
        </w:rPr>
        <w:tab/>
        <w:t>An analysis of the gospels and the churches uncovers some important principles of leadership development that the churches are neglecting in practice. Of course, there are many principles that churches usually implement correctly, e.g. teach true doctrine. But since improvement begins with examining oversights, the churches need to examine eight principles of developing leaders at all levels of church life.</w:t>
      </w:r>
    </w:p>
    <w:p w:rsidR="006A3F42" w:rsidRPr="007F1C0E" w:rsidRDefault="006A3F42" w:rsidP="006A3F42">
      <w:pPr>
        <w:rPr>
          <w:rFonts w:ascii="Times New Roman" w:hAnsi="Times New Roman" w:cs="Times New Roman"/>
          <w:sz w:val="24"/>
          <w:szCs w:val="24"/>
        </w:rPr>
      </w:pPr>
      <w:r w:rsidRPr="007F1C0E">
        <w:rPr>
          <w:rFonts w:ascii="Times New Roman" w:hAnsi="Times New Roman" w:cs="Times New Roman"/>
          <w:sz w:val="24"/>
          <w:szCs w:val="24"/>
        </w:rPr>
        <w:tab/>
      </w:r>
      <w:r w:rsidRPr="007F1C0E">
        <w:rPr>
          <w:rFonts w:ascii="Times New Roman" w:hAnsi="Times New Roman" w:cs="Times New Roman"/>
          <w:sz w:val="24"/>
          <w:szCs w:val="24"/>
          <w:u w:val="single"/>
        </w:rPr>
        <w:t>INTENTIONALITY: Conduct training according to an international leadership development plan.</w:t>
      </w:r>
      <w:r w:rsidRPr="007F1C0E">
        <w:rPr>
          <w:rFonts w:ascii="Times New Roman" w:hAnsi="Times New Roman" w:cs="Times New Roman"/>
          <w:sz w:val="24"/>
          <w:szCs w:val="24"/>
        </w:rPr>
        <w:t xml:space="preserve"> Jesus operated according to a definite plan for leadership development. Jesus selected definite men for definite training for a definite period for a definite ministry. He selected three (Peter, John and James) for the highest level of leadership training, He selected twelve (the apostles) for somewhat less specialized training, and he selected seventy (LK 10) fore even more general training. Paul showed the same intentionality in his leadership development strategy. In Acts 20:4, Luke lists eight leaders-in-training, including himself, who were traveling with Paul.</w:t>
      </w:r>
    </w:p>
    <w:p w:rsidR="006A3F42" w:rsidRPr="007F1C0E" w:rsidRDefault="006A3F42" w:rsidP="006A3F42">
      <w:pPr>
        <w:rPr>
          <w:rFonts w:ascii="Times New Roman" w:hAnsi="Times New Roman" w:cs="Times New Roman"/>
          <w:sz w:val="24"/>
          <w:szCs w:val="24"/>
        </w:rPr>
      </w:pPr>
      <w:r w:rsidRPr="007F1C0E">
        <w:rPr>
          <w:rFonts w:ascii="Times New Roman" w:hAnsi="Times New Roman" w:cs="Times New Roman"/>
          <w:sz w:val="24"/>
          <w:szCs w:val="24"/>
        </w:rPr>
        <w:tab/>
        <w:t>Unlike Jesus, many church leaders show little intentionality in training leadership for the kingdom. Many present leaders believe that they need do little more than serve the church, keep the operation running and pray for equipped leaders, and God will provide. Little better is the “work harder” approach that is based on the belief that a larger quantity of overall input will of itself produce a larger output of trained leaders. Yet Jesus did far more than serve, pray and labor diligently. He also followed an intentional strategy to train His leaders-to-be.</w:t>
      </w:r>
    </w:p>
    <w:p w:rsidR="006A3F42" w:rsidRPr="007F1C0E" w:rsidRDefault="006A3F42" w:rsidP="006A3F42">
      <w:pPr>
        <w:rPr>
          <w:rFonts w:ascii="Times New Roman" w:hAnsi="Times New Roman" w:cs="Times New Roman"/>
          <w:sz w:val="24"/>
          <w:szCs w:val="24"/>
        </w:rPr>
      </w:pPr>
      <w:r w:rsidRPr="007F1C0E">
        <w:rPr>
          <w:rFonts w:ascii="Times New Roman" w:hAnsi="Times New Roman" w:cs="Times New Roman"/>
          <w:sz w:val="24"/>
          <w:szCs w:val="24"/>
        </w:rPr>
        <w:tab/>
        <w:t xml:space="preserve">Every church should have an intentional plan to develop its people to their maximum leadership achievement potential. This long range strategy should begin with the initial contact with the person in his </w:t>
      </w:r>
      <w:proofErr w:type="spellStart"/>
      <w:r w:rsidRPr="007F1C0E">
        <w:rPr>
          <w:rFonts w:ascii="Times New Roman" w:hAnsi="Times New Roman" w:cs="Times New Roman"/>
          <w:sz w:val="24"/>
          <w:szCs w:val="24"/>
        </w:rPr>
        <w:t>unregenerated</w:t>
      </w:r>
      <w:proofErr w:type="spellEnd"/>
      <w:r w:rsidRPr="007F1C0E">
        <w:rPr>
          <w:rFonts w:ascii="Times New Roman" w:hAnsi="Times New Roman" w:cs="Times New Roman"/>
          <w:sz w:val="24"/>
          <w:szCs w:val="24"/>
        </w:rPr>
        <w:t xml:space="preserve"> state and continue unbroken until he receives Jesus and becomes the leader God intends. The church that follows Jesus’ model in leadership will seek to </w:t>
      </w:r>
      <w:r w:rsidRPr="007F1C0E">
        <w:rPr>
          <w:rFonts w:ascii="Times New Roman" w:hAnsi="Times New Roman" w:cs="Times New Roman"/>
          <w:sz w:val="24"/>
          <w:szCs w:val="24"/>
        </w:rPr>
        <w:lastRenderedPageBreak/>
        <w:t xml:space="preserve">develop a total </w:t>
      </w:r>
      <w:proofErr w:type="spellStart"/>
      <w:r w:rsidRPr="007F1C0E">
        <w:rPr>
          <w:rFonts w:ascii="Times New Roman" w:hAnsi="Times New Roman" w:cs="Times New Roman"/>
          <w:sz w:val="24"/>
          <w:szCs w:val="24"/>
        </w:rPr>
        <w:t>discipling</w:t>
      </w:r>
      <w:proofErr w:type="spellEnd"/>
      <w:r w:rsidRPr="007F1C0E">
        <w:rPr>
          <w:rFonts w:ascii="Times New Roman" w:hAnsi="Times New Roman" w:cs="Times New Roman"/>
          <w:sz w:val="24"/>
          <w:szCs w:val="24"/>
        </w:rPr>
        <w:t xml:space="preserve"> program that implements leadership development as seriously and as systematically as evangelism and edification.</w:t>
      </w:r>
    </w:p>
    <w:p w:rsidR="006A3F42" w:rsidRPr="007F1C0E" w:rsidRDefault="006A3F42" w:rsidP="006A3F42">
      <w:pPr>
        <w:rPr>
          <w:rFonts w:ascii="Times New Roman" w:hAnsi="Times New Roman" w:cs="Times New Roman"/>
          <w:sz w:val="24"/>
          <w:szCs w:val="24"/>
        </w:rPr>
      </w:pPr>
    </w:p>
    <w:p w:rsidR="006A3F42" w:rsidRPr="007F1C0E" w:rsidRDefault="006A3F42" w:rsidP="006A3F42">
      <w:pPr>
        <w:rPr>
          <w:rFonts w:ascii="Times New Roman" w:hAnsi="Times New Roman" w:cs="Times New Roman"/>
          <w:sz w:val="24"/>
          <w:szCs w:val="24"/>
        </w:rPr>
      </w:pPr>
      <w:r w:rsidRPr="007F1C0E">
        <w:rPr>
          <w:rFonts w:ascii="Times New Roman" w:hAnsi="Times New Roman" w:cs="Times New Roman"/>
          <w:sz w:val="24"/>
          <w:szCs w:val="24"/>
        </w:rPr>
        <w:tab/>
      </w:r>
      <w:r w:rsidRPr="007F1C0E">
        <w:rPr>
          <w:rFonts w:ascii="Times New Roman" w:hAnsi="Times New Roman" w:cs="Times New Roman"/>
          <w:sz w:val="24"/>
          <w:szCs w:val="24"/>
          <w:u w:val="single"/>
        </w:rPr>
        <w:t>PROPORTION: Devote a large proportion of time to leadership training.</w:t>
      </w:r>
      <w:r w:rsidRPr="007F1C0E">
        <w:rPr>
          <w:rFonts w:ascii="Times New Roman" w:hAnsi="Times New Roman" w:cs="Times New Roman"/>
          <w:sz w:val="24"/>
          <w:szCs w:val="24"/>
        </w:rPr>
        <w:t xml:space="preserve"> Jesus spent more time in leadership training activities than He spent in strictly non-leadership training activities. Because the disciples accompanied Jesus constantly, either directly or indirectly, Jesus was training the apostles as leaders almost all their waking hours. In addition, Jesus devoted entire segments of His life to special training events, such as retreats with the apostles alone (JO 3:22; 11:54). Often after a long day of teaching, Jesus would take the twelve aside for further specialized training (MK 4:10; MT 10:23-31). Jesus spent massive amounts of time in leadership development.</w:t>
      </w:r>
    </w:p>
    <w:p w:rsidR="006A3F42" w:rsidRPr="007F1C0E" w:rsidRDefault="006A3F42" w:rsidP="006A3F42">
      <w:pPr>
        <w:rPr>
          <w:rFonts w:ascii="Times New Roman" w:hAnsi="Times New Roman" w:cs="Times New Roman"/>
          <w:sz w:val="24"/>
          <w:szCs w:val="24"/>
        </w:rPr>
      </w:pPr>
      <w:r w:rsidRPr="007F1C0E">
        <w:rPr>
          <w:rFonts w:ascii="Times New Roman" w:hAnsi="Times New Roman" w:cs="Times New Roman"/>
          <w:sz w:val="24"/>
          <w:szCs w:val="24"/>
        </w:rPr>
        <w:tab/>
        <w:t>Unlike Jesus, the typical church leader today devotes only a small proportion of time to leadership training. One reason is that he is unaware of the time he has already available to devote to leadership development. Like Jesus, leaders can utilize the With Him principle (MK 3:14) and take trainees along on many regular ministry activities. Thus, the leader can increase the proportion of time devoted to leadership training without subtracting time from other activities. Another hindrance to giving a large proportion of time to leadership training pertains to the way the leader exhausts his time in remedial helping. He uses so much of his time in remediation (helping people solve immediate acute problems) that he has little time left for training others to be leaders. He is caught in a spiral of spending so much time directly in helping people solve their problems that he has little time to train leaders to help him help people. Still another reason that a leader invests only a small proportion of his time in leadership training relates to his desire to give everyone equal time. If he selectively invests large amounts of time in training the highly responsive minority, the leader feels guilty for neglecting the needy majority. At this point the leader needs to discover that only as a leader invests time in reproducing other people-helpers will the leader ever help the maximum number of people.</w:t>
      </w:r>
    </w:p>
    <w:p w:rsidR="006A3F42" w:rsidRPr="007F1C0E" w:rsidRDefault="006A3F42" w:rsidP="006A3F42">
      <w:pPr>
        <w:rPr>
          <w:rFonts w:ascii="Times New Roman" w:hAnsi="Times New Roman" w:cs="Times New Roman"/>
          <w:sz w:val="24"/>
          <w:szCs w:val="24"/>
        </w:rPr>
      </w:pPr>
    </w:p>
    <w:p w:rsidR="006A3F42" w:rsidRPr="007F1C0E" w:rsidRDefault="006A3F42" w:rsidP="006A3F42">
      <w:pPr>
        <w:rPr>
          <w:rFonts w:ascii="Times New Roman" w:hAnsi="Times New Roman" w:cs="Times New Roman"/>
          <w:sz w:val="24"/>
          <w:szCs w:val="24"/>
        </w:rPr>
      </w:pPr>
      <w:r w:rsidRPr="007F1C0E">
        <w:rPr>
          <w:rFonts w:ascii="Times New Roman" w:hAnsi="Times New Roman" w:cs="Times New Roman"/>
          <w:sz w:val="24"/>
          <w:szCs w:val="24"/>
        </w:rPr>
        <w:tab/>
      </w:r>
      <w:r w:rsidRPr="007F1C0E">
        <w:rPr>
          <w:rFonts w:ascii="Times New Roman" w:hAnsi="Times New Roman" w:cs="Times New Roman"/>
          <w:sz w:val="24"/>
          <w:szCs w:val="24"/>
          <w:u w:val="single"/>
        </w:rPr>
        <w:t>COMMITMENT: Require students to commit themselves to leadership training as highest priority.</w:t>
      </w:r>
      <w:r w:rsidRPr="007F1C0E">
        <w:rPr>
          <w:rFonts w:ascii="Times New Roman" w:hAnsi="Times New Roman" w:cs="Times New Roman"/>
          <w:sz w:val="24"/>
          <w:szCs w:val="24"/>
        </w:rPr>
        <w:t xml:space="preserve"> Jesus trained men who first committed themselves to be trained. Jesus did not invest much quality time with those who would not make this commitment – no matter how personally or religiously powerful the person (MK 10:17-28). For Jesus to have invested large amounts of time in training the marginally responsive would have been poor stewardship. Instead, Jesus selected men who were committed to the rule of Jehovah, to personal growth and to becoming God’s leader (MT 4:19). These men were “trainable,” viz. They were open to change and would adhere to the curriculum. They literally put kingdom leadership first (MT 6:33) and, as Peter explained, “</w:t>
      </w:r>
      <w:proofErr w:type="gramStart"/>
      <w:r w:rsidRPr="007F1C0E">
        <w:rPr>
          <w:rFonts w:ascii="Times New Roman" w:hAnsi="Times New Roman" w:cs="Times New Roman"/>
          <w:sz w:val="24"/>
          <w:szCs w:val="24"/>
        </w:rPr>
        <w:t>left</w:t>
      </w:r>
      <w:proofErr w:type="gramEnd"/>
      <w:r w:rsidRPr="007F1C0E">
        <w:rPr>
          <w:rFonts w:ascii="Times New Roman" w:hAnsi="Times New Roman" w:cs="Times New Roman"/>
          <w:sz w:val="24"/>
          <w:szCs w:val="24"/>
        </w:rPr>
        <w:t xml:space="preserve"> everything and followed” Jesus – left family, friends, financial security and social standing. But Jesus would settle for no less a commitment from His enrollees.</w:t>
      </w:r>
    </w:p>
    <w:p w:rsidR="006A3F42" w:rsidRPr="007F1C0E" w:rsidRDefault="006A3F42" w:rsidP="006A3F42">
      <w:pPr>
        <w:rPr>
          <w:rFonts w:ascii="Times New Roman" w:hAnsi="Times New Roman" w:cs="Times New Roman"/>
          <w:sz w:val="24"/>
          <w:szCs w:val="24"/>
        </w:rPr>
      </w:pPr>
      <w:r w:rsidRPr="007F1C0E">
        <w:rPr>
          <w:rFonts w:ascii="Times New Roman" w:hAnsi="Times New Roman" w:cs="Times New Roman"/>
          <w:sz w:val="24"/>
          <w:szCs w:val="24"/>
        </w:rPr>
        <w:tab/>
        <w:t xml:space="preserve">Unlike Jesus, the modern trainer requires only a minimum level of commitment – if any – from the trainees. In fact, he expends much time just attempting to enlist people to submit to training. Then he wastes much time attempting to train persons who do not see </w:t>
      </w:r>
      <w:proofErr w:type="gramStart"/>
      <w:r w:rsidRPr="007F1C0E">
        <w:rPr>
          <w:rFonts w:ascii="Times New Roman" w:hAnsi="Times New Roman" w:cs="Times New Roman"/>
          <w:sz w:val="24"/>
          <w:szCs w:val="24"/>
        </w:rPr>
        <w:t>themselves</w:t>
      </w:r>
      <w:proofErr w:type="gramEnd"/>
      <w:r w:rsidRPr="007F1C0E">
        <w:rPr>
          <w:rFonts w:ascii="Times New Roman" w:hAnsi="Times New Roman" w:cs="Times New Roman"/>
          <w:sz w:val="24"/>
          <w:szCs w:val="24"/>
        </w:rPr>
        <w:t xml:space="preserve"> becoming mature leaders in the kingdom. The leader spends this time with these “</w:t>
      </w:r>
      <w:proofErr w:type="spellStart"/>
      <w:r w:rsidRPr="007F1C0E">
        <w:rPr>
          <w:rFonts w:ascii="Times New Roman" w:hAnsi="Times New Roman" w:cs="Times New Roman"/>
          <w:sz w:val="24"/>
          <w:szCs w:val="24"/>
        </w:rPr>
        <w:t>untrainables</w:t>
      </w:r>
      <w:proofErr w:type="spellEnd"/>
      <w:r w:rsidRPr="007F1C0E">
        <w:rPr>
          <w:rFonts w:ascii="Times New Roman" w:hAnsi="Times New Roman" w:cs="Times New Roman"/>
          <w:sz w:val="24"/>
          <w:szCs w:val="24"/>
        </w:rPr>
        <w:t xml:space="preserve">” because they are official church leaders and </w:t>
      </w:r>
      <w:r w:rsidRPr="007F1C0E">
        <w:rPr>
          <w:rFonts w:ascii="Times New Roman" w:hAnsi="Times New Roman" w:cs="Times New Roman"/>
          <w:sz w:val="24"/>
          <w:szCs w:val="24"/>
          <w:u w:val="single"/>
        </w:rPr>
        <w:t>ought</w:t>
      </w:r>
      <w:r w:rsidRPr="007F1C0E">
        <w:rPr>
          <w:rFonts w:ascii="Times New Roman" w:hAnsi="Times New Roman" w:cs="Times New Roman"/>
          <w:sz w:val="24"/>
          <w:szCs w:val="24"/>
        </w:rPr>
        <w:t xml:space="preserve"> to be committed to being trained for kingdom leadership. The upshot is that the return from the trainer’s investment of effort and time is indeed meager.</w:t>
      </w:r>
    </w:p>
    <w:p w:rsidR="006A3F42" w:rsidRPr="007F1C0E" w:rsidRDefault="006A3F42" w:rsidP="006A3F42">
      <w:pPr>
        <w:rPr>
          <w:rFonts w:ascii="Times New Roman" w:hAnsi="Times New Roman" w:cs="Times New Roman"/>
          <w:sz w:val="24"/>
          <w:szCs w:val="24"/>
        </w:rPr>
      </w:pPr>
      <w:r w:rsidRPr="007F1C0E">
        <w:rPr>
          <w:rFonts w:ascii="Times New Roman" w:hAnsi="Times New Roman" w:cs="Times New Roman"/>
          <w:sz w:val="24"/>
          <w:szCs w:val="24"/>
        </w:rPr>
        <w:lastRenderedPageBreak/>
        <w:tab/>
        <w:t>The alternative involves the trainer searching out those persons who are in the process of committing themselves to being God’s servant . . . first scrutiny going to those already designated as church leaders. The trainer then gives special time and prayer to this receptive minority. Through his modeling and sharing, the trainer enhances the desire to serve and grow and lead others. Once the level of commitment is high enough, the trainer works with the trainees as a group with the understanding that they are being trained to be leaders for Christ.</w:t>
      </w:r>
    </w:p>
    <w:p w:rsidR="006A3F42" w:rsidRPr="007F1C0E" w:rsidRDefault="006A3F42" w:rsidP="006A3F42">
      <w:pPr>
        <w:rPr>
          <w:rFonts w:ascii="Times New Roman" w:hAnsi="Times New Roman" w:cs="Times New Roman"/>
          <w:sz w:val="24"/>
          <w:szCs w:val="24"/>
        </w:rPr>
      </w:pPr>
      <w:r w:rsidRPr="007F1C0E">
        <w:rPr>
          <w:rFonts w:ascii="Times New Roman" w:hAnsi="Times New Roman" w:cs="Times New Roman"/>
          <w:sz w:val="24"/>
          <w:szCs w:val="24"/>
        </w:rPr>
        <w:tab/>
      </w:r>
    </w:p>
    <w:p w:rsidR="006A3F42" w:rsidRPr="007F1C0E" w:rsidRDefault="006A3F42" w:rsidP="006A3F42">
      <w:pPr>
        <w:rPr>
          <w:rFonts w:ascii="Times New Roman" w:hAnsi="Times New Roman" w:cs="Times New Roman"/>
          <w:sz w:val="24"/>
          <w:szCs w:val="24"/>
        </w:rPr>
      </w:pPr>
      <w:r w:rsidRPr="007F1C0E">
        <w:rPr>
          <w:rFonts w:ascii="Times New Roman" w:hAnsi="Times New Roman" w:cs="Times New Roman"/>
          <w:sz w:val="24"/>
          <w:szCs w:val="24"/>
        </w:rPr>
        <w:tab/>
      </w:r>
      <w:r w:rsidRPr="007F1C0E">
        <w:rPr>
          <w:rFonts w:ascii="Times New Roman" w:hAnsi="Times New Roman" w:cs="Times New Roman"/>
          <w:sz w:val="24"/>
          <w:szCs w:val="24"/>
          <w:u w:val="single"/>
        </w:rPr>
        <w:t>CHARACTER: Place character development at the center of the curriculum.</w:t>
      </w:r>
      <w:r w:rsidRPr="007F1C0E">
        <w:rPr>
          <w:rFonts w:ascii="Times New Roman" w:hAnsi="Times New Roman" w:cs="Times New Roman"/>
          <w:sz w:val="24"/>
          <w:szCs w:val="24"/>
        </w:rPr>
        <w:t xml:space="preserve"> In </w:t>
      </w:r>
      <w:r w:rsidRPr="007F1C0E">
        <w:rPr>
          <w:rFonts w:ascii="Times New Roman" w:hAnsi="Times New Roman" w:cs="Times New Roman"/>
          <w:sz w:val="24"/>
          <w:szCs w:val="24"/>
          <w:u w:val="single"/>
        </w:rPr>
        <w:t>selecting</w:t>
      </w:r>
      <w:r w:rsidRPr="007F1C0E">
        <w:rPr>
          <w:rFonts w:ascii="Times New Roman" w:hAnsi="Times New Roman" w:cs="Times New Roman"/>
          <w:sz w:val="24"/>
          <w:szCs w:val="24"/>
        </w:rPr>
        <w:t xml:space="preserve"> His trainees Jesus focused more on who the disciples were as persons than on how well they could perform. In </w:t>
      </w:r>
      <w:r w:rsidRPr="007F1C0E">
        <w:rPr>
          <w:rFonts w:ascii="Times New Roman" w:hAnsi="Times New Roman" w:cs="Times New Roman"/>
          <w:sz w:val="24"/>
          <w:szCs w:val="24"/>
          <w:u w:val="single"/>
        </w:rPr>
        <w:t>training</w:t>
      </w:r>
      <w:r w:rsidRPr="007F1C0E">
        <w:rPr>
          <w:rFonts w:ascii="Times New Roman" w:hAnsi="Times New Roman" w:cs="Times New Roman"/>
          <w:sz w:val="24"/>
          <w:szCs w:val="24"/>
        </w:rPr>
        <w:t xml:space="preserve"> His enrollees Jesus focused more on who the apostles were to become than or either what the apostles knew or were able to do. This is not to say that performance and knowledge were unimportant. To the contrary, Jesus trained the twelve in both performance skills and necessary information. But Jesus knew that performance and information not issuing from Christ-like character lacks power to transform the ones receiving a leader’s ministry.</w:t>
      </w:r>
    </w:p>
    <w:p w:rsidR="006A3F42" w:rsidRPr="007F1C0E" w:rsidRDefault="006A3F42" w:rsidP="006A3F42">
      <w:pPr>
        <w:rPr>
          <w:rFonts w:ascii="Times New Roman" w:hAnsi="Times New Roman" w:cs="Times New Roman"/>
          <w:sz w:val="24"/>
          <w:szCs w:val="24"/>
        </w:rPr>
      </w:pPr>
      <w:r w:rsidRPr="007F1C0E">
        <w:rPr>
          <w:rFonts w:ascii="Times New Roman" w:hAnsi="Times New Roman" w:cs="Times New Roman"/>
          <w:sz w:val="24"/>
          <w:szCs w:val="24"/>
        </w:rPr>
        <w:tab/>
        <w:t>The entire new covenant scriptures stress character and spirit as the foundation to church leadership. In 2 Timothy 3, thirteen of the fifteen standards for elders relate directly to character and spirit. The same overbalance is true of elders in Titus 1:6-9, and deacons (2 Tim. 3:8-12) and all leaders (Acts 6:3).</w:t>
      </w:r>
    </w:p>
    <w:p w:rsidR="006A3F42" w:rsidRPr="007F1C0E" w:rsidRDefault="006A3F42" w:rsidP="006A3F42">
      <w:pPr>
        <w:rPr>
          <w:rFonts w:ascii="Times New Roman" w:hAnsi="Times New Roman" w:cs="Times New Roman"/>
          <w:sz w:val="24"/>
          <w:szCs w:val="24"/>
        </w:rPr>
      </w:pPr>
      <w:r w:rsidRPr="007F1C0E">
        <w:rPr>
          <w:rFonts w:ascii="Times New Roman" w:hAnsi="Times New Roman" w:cs="Times New Roman"/>
          <w:sz w:val="24"/>
          <w:szCs w:val="24"/>
        </w:rPr>
        <w:tab/>
        <w:t>Unlike Jesus, much modern leadership training gives more direct attention to outward performance than to internal character and spiritual change. The priority of character change in leadership development is simply overlooked. In addition, trainers incorrectly assume that they can rely on other church meetings to develop adequately the trainee’s spirit and character. Trainers expect the large group, universal meetings such as the Lord’s Supper assembly and Bible classes alone to shape sufficiently the inner man of each trainee.</w:t>
      </w:r>
    </w:p>
    <w:p w:rsidR="006A3F42" w:rsidRPr="007F1C0E" w:rsidRDefault="006A3F42" w:rsidP="006A3F42">
      <w:pPr>
        <w:rPr>
          <w:rFonts w:ascii="Times New Roman" w:hAnsi="Times New Roman" w:cs="Times New Roman"/>
          <w:sz w:val="24"/>
          <w:szCs w:val="24"/>
        </w:rPr>
      </w:pPr>
      <w:r w:rsidRPr="007F1C0E">
        <w:rPr>
          <w:rFonts w:ascii="Times New Roman" w:hAnsi="Times New Roman" w:cs="Times New Roman"/>
          <w:sz w:val="24"/>
          <w:szCs w:val="24"/>
        </w:rPr>
        <w:tab/>
        <w:t xml:space="preserve">But from a Biblical standpoint character and spiritual development should receive more direct attention in leadership training than any other aspect of the curriculum. A good example of the focus on character development in a leadership curriculum is the book </w:t>
      </w:r>
      <w:r w:rsidRPr="007F1C0E">
        <w:rPr>
          <w:rFonts w:ascii="Times New Roman" w:hAnsi="Times New Roman" w:cs="Times New Roman"/>
          <w:sz w:val="24"/>
          <w:szCs w:val="24"/>
          <w:u w:val="single"/>
        </w:rPr>
        <w:t>The Measure of a Man</w:t>
      </w:r>
      <w:r w:rsidRPr="007F1C0E">
        <w:rPr>
          <w:rFonts w:ascii="Times New Roman" w:hAnsi="Times New Roman" w:cs="Times New Roman"/>
          <w:sz w:val="24"/>
          <w:szCs w:val="24"/>
        </w:rPr>
        <w:t>. From his years of experience in training leaders, Dr. Gene Getz has designed a Bible study series that God has used to shape impressively the character and spirits of local church leadership trainees across the country.</w:t>
      </w:r>
    </w:p>
    <w:p w:rsidR="006A3F42" w:rsidRPr="007F1C0E" w:rsidRDefault="006A3F42" w:rsidP="006A3F42">
      <w:pPr>
        <w:rPr>
          <w:rFonts w:ascii="Times New Roman" w:hAnsi="Times New Roman" w:cs="Times New Roman"/>
          <w:sz w:val="24"/>
          <w:szCs w:val="24"/>
        </w:rPr>
      </w:pPr>
    </w:p>
    <w:p w:rsidR="006A3F42" w:rsidRPr="007F1C0E" w:rsidRDefault="006A3F42" w:rsidP="006A3F42">
      <w:pPr>
        <w:rPr>
          <w:rFonts w:ascii="Times New Roman" w:hAnsi="Times New Roman" w:cs="Times New Roman"/>
          <w:sz w:val="24"/>
          <w:szCs w:val="24"/>
        </w:rPr>
      </w:pPr>
      <w:r w:rsidRPr="007F1C0E">
        <w:rPr>
          <w:rFonts w:ascii="Times New Roman" w:hAnsi="Times New Roman" w:cs="Times New Roman"/>
          <w:sz w:val="24"/>
          <w:szCs w:val="24"/>
        </w:rPr>
        <w:tab/>
      </w:r>
      <w:r w:rsidRPr="007F1C0E">
        <w:rPr>
          <w:rFonts w:ascii="Times New Roman" w:hAnsi="Times New Roman" w:cs="Times New Roman"/>
          <w:sz w:val="24"/>
          <w:szCs w:val="24"/>
          <w:u w:val="single"/>
        </w:rPr>
        <w:t>INDIVIDUALIZATOIN: Individualize the training to meet the special leadership training needs of each trainee.</w:t>
      </w:r>
      <w:r w:rsidRPr="007F1C0E">
        <w:rPr>
          <w:rFonts w:ascii="Times New Roman" w:hAnsi="Times New Roman" w:cs="Times New Roman"/>
          <w:sz w:val="24"/>
          <w:szCs w:val="24"/>
        </w:rPr>
        <w:t xml:space="preserve"> Jesus provided both common and individualized training for </w:t>
      </w:r>
      <w:proofErr w:type="spellStart"/>
      <w:r w:rsidRPr="007F1C0E">
        <w:rPr>
          <w:rFonts w:ascii="Times New Roman" w:hAnsi="Times New Roman" w:cs="Times New Roman"/>
          <w:sz w:val="24"/>
          <w:szCs w:val="24"/>
        </w:rPr>
        <w:t>he</w:t>
      </w:r>
      <w:proofErr w:type="spellEnd"/>
      <w:r w:rsidRPr="007F1C0E">
        <w:rPr>
          <w:rFonts w:ascii="Times New Roman" w:hAnsi="Times New Roman" w:cs="Times New Roman"/>
          <w:sz w:val="24"/>
          <w:szCs w:val="24"/>
        </w:rPr>
        <w:t xml:space="preserve"> apostles. The most thorough reporting of Jesus’ individualized training applies to Peter. Early in the training Jesus gave Peter the name </w:t>
      </w:r>
      <w:proofErr w:type="spellStart"/>
      <w:r w:rsidRPr="007F1C0E">
        <w:rPr>
          <w:rFonts w:ascii="Times New Roman" w:hAnsi="Times New Roman" w:cs="Times New Roman"/>
          <w:sz w:val="24"/>
          <w:szCs w:val="24"/>
        </w:rPr>
        <w:t>Cephus</w:t>
      </w:r>
      <w:proofErr w:type="spellEnd"/>
      <w:r w:rsidRPr="007F1C0E">
        <w:rPr>
          <w:rFonts w:ascii="Times New Roman" w:hAnsi="Times New Roman" w:cs="Times New Roman"/>
          <w:sz w:val="24"/>
          <w:szCs w:val="24"/>
        </w:rPr>
        <w:t>, Rock (JO 1:42). At this time Peter was far from being the stable, unmovable leader Jesus expected him to become at graduation. But Peter was challenged by Jesus’ expectation and encouraged to reach his full potential as a leader.</w:t>
      </w:r>
    </w:p>
    <w:p w:rsidR="006A3F42" w:rsidRPr="007F1C0E" w:rsidRDefault="006A3F42" w:rsidP="006A3F42">
      <w:pPr>
        <w:rPr>
          <w:rFonts w:ascii="Times New Roman" w:hAnsi="Times New Roman" w:cs="Times New Roman"/>
          <w:sz w:val="24"/>
          <w:szCs w:val="24"/>
        </w:rPr>
      </w:pPr>
      <w:r w:rsidRPr="007F1C0E">
        <w:rPr>
          <w:rFonts w:ascii="Times New Roman" w:hAnsi="Times New Roman" w:cs="Times New Roman"/>
          <w:sz w:val="24"/>
          <w:szCs w:val="24"/>
        </w:rPr>
        <w:tab/>
        <w:t>Further individualizing Peter’s training, Jesus place weighty responsibility on Peter (MT 16:19). Christ also allowed Peter to attempt special tasks (MT 14:28-31). Together with the sons of Zebedee, Jesus exposed Peter to special experiences and instruction (MT 17:1; MK 26:36-37; MK 13:3). Jesus rebuked Peter individually as necessary (MT 16:23; JO 18:10-11). Jesus prepared Peter for individual learning activities, later debriefing and encouraging Peter privately (LK 22:31-34; JO 21:18-19). Finally, Jesus provided special support when Peter felt defeated or doubted his ability to lead others through Christ (JO 21:15-17).</w:t>
      </w:r>
    </w:p>
    <w:p w:rsidR="006A3F42" w:rsidRPr="007F1C0E" w:rsidRDefault="006A3F42" w:rsidP="006A3F42">
      <w:pPr>
        <w:rPr>
          <w:rFonts w:ascii="Times New Roman" w:hAnsi="Times New Roman" w:cs="Times New Roman"/>
          <w:sz w:val="24"/>
          <w:szCs w:val="24"/>
        </w:rPr>
      </w:pPr>
      <w:r w:rsidRPr="007F1C0E">
        <w:rPr>
          <w:rFonts w:ascii="Times New Roman" w:hAnsi="Times New Roman" w:cs="Times New Roman"/>
          <w:sz w:val="24"/>
          <w:szCs w:val="24"/>
        </w:rPr>
        <w:tab/>
        <w:t xml:space="preserve">Contrarily, most church leadership training today is oriented to treating people almost exclusively in groups. For example, if a trainer can so arrange, all people training to be youth </w:t>
      </w:r>
      <w:r w:rsidRPr="007F1C0E">
        <w:rPr>
          <w:rFonts w:ascii="Times New Roman" w:hAnsi="Times New Roman" w:cs="Times New Roman"/>
          <w:sz w:val="24"/>
          <w:szCs w:val="24"/>
        </w:rPr>
        <w:lastRenderedPageBreak/>
        <w:t>coaches will receive identical training in identical sequence for an identical period. This approach would certainly be valid if everyone were identical. However, everyone is unique in knowledge, attitudes, self-concept, lifestyle, personality, skills, learning style, learning pace and leadership potential. A common curriculum alone cannot meet these diverse needs.</w:t>
      </w:r>
    </w:p>
    <w:p w:rsidR="006A3F42" w:rsidRPr="007F1C0E" w:rsidRDefault="006A3F42" w:rsidP="006A3F42">
      <w:pPr>
        <w:rPr>
          <w:rFonts w:ascii="Times New Roman" w:hAnsi="Times New Roman" w:cs="Times New Roman"/>
          <w:sz w:val="24"/>
          <w:szCs w:val="24"/>
        </w:rPr>
      </w:pPr>
      <w:r w:rsidRPr="007F1C0E">
        <w:rPr>
          <w:rFonts w:ascii="Times New Roman" w:hAnsi="Times New Roman" w:cs="Times New Roman"/>
          <w:sz w:val="24"/>
          <w:szCs w:val="24"/>
        </w:rPr>
        <w:tab/>
        <w:t>A desirable leadership training program includes provision for individualized assignments and experiences. In addition, the training will facilitate the sharing of personal needs and the building of facilitating relationships among all persons involved. In this approach trainees receive the individualized help they need from both the trainer and fellow trainees.</w:t>
      </w:r>
    </w:p>
    <w:p w:rsidR="006A3F42" w:rsidRPr="007F1C0E" w:rsidRDefault="006A3F42" w:rsidP="006A3F42">
      <w:pPr>
        <w:rPr>
          <w:rFonts w:ascii="Times New Roman" w:hAnsi="Times New Roman" w:cs="Times New Roman"/>
          <w:sz w:val="24"/>
          <w:szCs w:val="24"/>
        </w:rPr>
      </w:pPr>
    </w:p>
    <w:p w:rsidR="006A3F42" w:rsidRPr="007F1C0E" w:rsidRDefault="006A3F42" w:rsidP="006A3F42">
      <w:pPr>
        <w:rPr>
          <w:rFonts w:ascii="Times New Roman" w:hAnsi="Times New Roman" w:cs="Times New Roman"/>
          <w:sz w:val="24"/>
          <w:szCs w:val="24"/>
        </w:rPr>
      </w:pPr>
      <w:r w:rsidRPr="007F1C0E">
        <w:rPr>
          <w:rFonts w:ascii="Times New Roman" w:hAnsi="Times New Roman" w:cs="Times New Roman"/>
          <w:sz w:val="24"/>
          <w:szCs w:val="24"/>
        </w:rPr>
        <w:tab/>
      </w:r>
      <w:r w:rsidRPr="007F1C0E">
        <w:rPr>
          <w:rFonts w:ascii="Times New Roman" w:hAnsi="Times New Roman" w:cs="Times New Roman"/>
          <w:sz w:val="24"/>
          <w:szCs w:val="24"/>
          <w:u w:val="single"/>
        </w:rPr>
        <w:t>APPRENTICESHIP: Develop leaders through apprenticeship training.</w:t>
      </w:r>
      <w:r w:rsidRPr="007F1C0E">
        <w:rPr>
          <w:rFonts w:ascii="Times New Roman" w:hAnsi="Times New Roman" w:cs="Times New Roman"/>
          <w:sz w:val="24"/>
          <w:szCs w:val="24"/>
        </w:rPr>
        <w:t xml:space="preserve"> Jesus dealt with the apostles as apprentices to His ministry. At first Jesus involved the disciples in His ministry primarily as observer apprentices. At this stage they performed only elementary, yet important, tasks such as immersing all the converts (JO 4:2). As time passed they became progressively involved at deeper levels. Eventually Jesus drew them into decision-making (JO 6:5-9). They even attempted ministry in Jesus’ absence (LK 9:40). Finally, Jesus engaged the apostles as advanced apprentices. In their third year Jesus sent out the apostles on their own as preaching/healing duos among the villages of Judea. The instructions in Matthew 10:16-23 reveal that through this apprentice activity Jesus was preparing the apostles for their own future ministries during the church age. The apostles learned to lead by actual practice in real life in leading others.</w:t>
      </w:r>
    </w:p>
    <w:p w:rsidR="006A3F42" w:rsidRPr="007F1C0E" w:rsidRDefault="006A3F42" w:rsidP="006A3F42">
      <w:pPr>
        <w:rPr>
          <w:rFonts w:ascii="Times New Roman" w:hAnsi="Times New Roman" w:cs="Times New Roman"/>
          <w:sz w:val="24"/>
          <w:szCs w:val="24"/>
        </w:rPr>
      </w:pPr>
      <w:r w:rsidRPr="007F1C0E">
        <w:rPr>
          <w:rFonts w:ascii="Times New Roman" w:hAnsi="Times New Roman" w:cs="Times New Roman"/>
          <w:sz w:val="24"/>
          <w:szCs w:val="24"/>
        </w:rPr>
        <w:tab/>
        <w:t>Unlike Jesus, the church today places extreme confidence in the formal classroom alone to train leaders. For example, Bible colleges seriously expect to train men to be personal evangelists by exposing them to classroom instruction apart from practice in life concurrent with their formal instruction. As James Kennedy explained at the 1971 North American Christian Convention, not until he used Jesus’ model and moved from classroom primarily to apprenticeship primarily did he become effective in training church members to be leaders in personal work.</w:t>
      </w:r>
      <w:r w:rsidRPr="007F1C0E">
        <w:rPr>
          <w:rStyle w:val="FootnoteReference"/>
          <w:rFonts w:ascii="Times New Roman" w:hAnsi="Times New Roman" w:cs="Times New Roman"/>
          <w:sz w:val="24"/>
          <w:szCs w:val="24"/>
        </w:rPr>
        <w:footnoteReference w:id="6"/>
      </w:r>
    </w:p>
    <w:p w:rsidR="006A3F42" w:rsidRPr="007F1C0E" w:rsidRDefault="006A3F42" w:rsidP="006A3F42">
      <w:pPr>
        <w:rPr>
          <w:rFonts w:ascii="Times New Roman" w:hAnsi="Times New Roman" w:cs="Times New Roman"/>
          <w:sz w:val="24"/>
          <w:szCs w:val="24"/>
        </w:rPr>
      </w:pPr>
      <w:r w:rsidRPr="007F1C0E">
        <w:rPr>
          <w:rFonts w:ascii="Times New Roman" w:hAnsi="Times New Roman" w:cs="Times New Roman"/>
          <w:sz w:val="24"/>
          <w:szCs w:val="24"/>
        </w:rPr>
        <w:tab/>
        <w:t>Valid church leadership apprenticeship programs will vary widely with the area of leadership, the level of leadership and the individual situation. But these programs should provide supervised real life experiences in leading others. Such guided, appropriate experiences hasten the development of church leaders.</w:t>
      </w:r>
    </w:p>
    <w:p w:rsidR="006A3F42" w:rsidRPr="007F1C0E" w:rsidRDefault="006A3F42" w:rsidP="006A3F42">
      <w:pPr>
        <w:rPr>
          <w:rFonts w:ascii="Times New Roman" w:hAnsi="Times New Roman" w:cs="Times New Roman"/>
          <w:sz w:val="24"/>
          <w:szCs w:val="24"/>
        </w:rPr>
      </w:pPr>
    </w:p>
    <w:p w:rsidR="006A3F42" w:rsidRPr="007F1C0E" w:rsidRDefault="006A3F42" w:rsidP="006A3F42">
      <w:pPr>
        <w:rPr>
          <w:rFonts w:ascii="Times New Roman" w:hAnsi="Times New Roman" w:cs="Times New Roman"/>
          <w:sz w:val="24"/>
          <w:szCs w:val="24"/>
        </w:rPr>
      </w:pPr>
      <w:r w:rsidRPr="007F1C0E">
        <w:rPr>
          <w:rFonts w:ascii="Times New Roman" w:hAnsi="Times New Roman" w:cs="Times New Roman"/>
          <w:sz w:val="24"/>
          <w:szCs w:val="24"/>
        </w:rPr>
        <w:tab/>
      </w:r>
      <w:r w:rsidRPr="007F1C0E">
        <w:rPr>
          <w:rFonts w:ascii="Times New Roman" w:hAnsi="Times New Roman" w:cs="Times New Roman"/>
          <w:sz w:val="24"/>
          <w:szCs w:val="24"/>
          <w:u w:val="single"/>
        </w:rPr>
        <w:t>INTENSITY: Provide training at such intensity that each trainee can develop at his maximum rate.</w:t>
      </w:r>
      <w:r w:rsidRPr="007F1C0E">
        <w:rPr>
          <w:rFonts w:ascii="Times New Roman" w:hAnsi="Times New Roman" w:cs="Times New Roman"/>
          <w:sz w:val="24"/>
          <w:szCs w:val="24"/>
        </w:rPr>
        <w:t xml:space="preserve"> Jesus’ training course consisted of a continuing, cumulative set of activities and instruction producing increasing intensity. Each experience built on previous experience. Each teaching reinforced other teachings. Jesus did not let the apostles break the cumulative effect of the course by permitting extended vacations apart from the group. Moreover, Jesus refused to train the twelve according to the elective format, viz. take what appeals and leave the rest. Instead, Jesus offered relatively little optional curricula. As a result of this intensity, Jesus accelerated the development rate of each trainee to his optimum potential.</w:t>
      </w:r>
    </w:p>
    <w:p w:rsidR="006A3F42" w:rsidRPr="007F1C0E" w:rsidRDefault="006A3F42" w:rsidP="006A3F42">
      <w:pPr>
        <w:rPr>
          <w:rFonts w:ascii="Times New Roman" w:hAnsi="Times New Roman" w:cs="Times New Roman"/>
          <w:sz w:val="24"/>
          <w:szCs w:val="24"/>
        </w:rPr>
      </w:pPr>
      <w:r w:rsidRPr="007F1C0E">
        <w:rPr>
          <w:rFonts w:ascii="Times New Roman" w:hAnsi="Times New Roman" w:cs="Times New Roman"/>
          <w:sz w:val="24"/>
          <w:szCs w:val="24"/>
        </w:rPr>
        <w:tab/>
        <w:t xml:space="preserve">In contrast to the apostles, church leaders-in-training today tend to develop very slowly. First, most leadership training is haphazard. For a weekend or a few weeks intensive training is offered. The trainee participates and develops a pace. Then there is a long period with little direct teaching or supervision provided for the trainee, so he tends to level off and even regress. After </w:t>
      </w:r>
      <w:r w:rsidRPr="007F1C0E">
        <w:rPr>
          <w:rFonts w:ascii="Times New Roman" w:hAnsi="Times New Roman" w:cs="Times New Roman"/>
          <w:sz w:val="24"/>
          <w:szCs w:val="24"/>
        </w:rPr>
        <w:lastRenderedPageBreak/>
        <w:t>several weeks or months the next training event occurs and the speed up-coast cycle is repeated in the life of the trainee.</w:t>
      </w:r>
    </w:p>
    <w:p w:rsidR="006A3F42" w:rsidRPr="007F1C0E" w:rsidRDefault="006A3F42" w:rsidP="006A3F42">
      <w:pPr>
        <w:rPr>
          <w:rFonts w:ascii="Times New Roman" w:hAnsi="Times New Roman" w:cs="Times New Roman"/>
          <w:sz w:val="24"/>
          <w:szCs w:val="24"/>
        </w:rPr>
      </w:pPr>
      <w:r w:rsidRPr="007F1C0E">
        <w:rPr>
          <w:rFonts w:ascii="Times New Roman" w:hAnsi="Times New Roman" w:cs="Times New Roman"/>
          <w:sz w:val="24"/>
          <w:szCs w:val="24"/>
        </w:rPr>
        <w:tab/>
        <w:t>A second contributor to the rather slow development of local church leadership is the optional nature of the training curriculum. Virtually all training is regarded by the trainees as optional. Following the model of the adult extension system, the church offers all training as electives, which it hopes the leaders-in-training will take. However, the trainees usually approach the curriculum quite selectively and avoid certain critical training that is essential to proper maturation as a Christian leader.</w:t>
      </w:r>
    </w:p>
    <w:p w:rsidR="006A3F42" w:rsidRPr="007F1C0E" w:rsidRDefault="006A3F42" w:rsidP="006A3F42">
      <w:pPr>
        <w:rPr>
          <w:rFonts w:ascii="Times New Roman" w:hAnsi="Times New Roman" w:cs="Times New Roman"/>
          <w:sz w:val="24"/>
          <w:szCs w:val="24"/>
        </w:rPr>
      </w:pPr>
      <w:r w:rsidRPr="007F1C0E">
        <w:rPr>
          <w:rFonts w:ascii="Times New Roman" w:hAnsi="Times New Roman" w:cs="Times New Roman"/>
          <w:sz w:val="24"/>
          <w:szCs w:val="24"/>
        </w:rPr>
        <w:tab/>
        <w:t>A preferable alternative in current practice is the discipleship group strategy for intensifying leadership training. Like Jesus, the trainer enlists persons to commit themselves long term to Jesus, to personal spiritual growth and to becoming God’s leader. The trainees agree to meet weekly for one to three years, to do the work, and upon graduation to train others in the same or similar way. A certain common high demand curriculum is required of all enrollees. The church still offers outside elective courses as enrichment opportunities and as training for persons not interested in intensive training. But now the church has a format for systematically and rapidly developing the leaders who will stimulate and set the pace for the other leaders.</w:t>
      </w:r>
    </w:p>
    <w:p w:rsidR="006A3F42" w:rsidRPr="007F1C0E" w:rsidRDefault="006A3F42" w:rsidP="006A3F42">
      <w:pPr>
        <w:rPr>
          <w:rFonts w:ascii="Times New Roman" w:hAnsi="Times New Roman" w:cs="Times New Roman"/>
          <w:sz w:val="24"/>
          <w:szCs w:val="24"/>
        </w:rPr>
      </w:pPr>
    </w:p>
    <w:p w:rsidR="006A3F42" w:rsidRPr="007F1C0E" w:rsidRDefault="006A3F42" w:rsidP="006A3F42">
      <w:pPr>
        <w:rPr>
          <w:rFonts w:ascii="Times New Roman" w:hAnsi="Times New Roman" w:cs="Times New Roman"/>
          <w:sz w:val="24"/>
          <w:szCs w:val="24"/>
        </w:rPr>
      </w:pPr>
      <w:r w:rsidRPr="007F1C0E">
        <w:rPr>
          <w:rFonts w:ascii="Times New Roman" w:hAnsi="Times New Roman" w:cs="Times New Roman"/>
          <w:sz w:val="24"/>
          <w:szCs w:val="24"/>
        </w:rPr>
        <w:tab/>
      </w:r>
      <w:r w:rsidRPr="007F1C0E">
        <w:rPr>
          <w:rFonts w:ascii="Times New Roman" w:hAnsi="Times New Roman" w:cs="Times New Roman"/>
          <w:sz w:val="24"/>
          <w:szCs w:val="24"/>
          <w:u w:val="single"/>
        </w:rPr>
        <w:t>PERPETUITY: Train persons in such a way that they will perpetuate that training in others.</w:t>
      </w:r>
      <w:r w:rsidRPr="007F1C0E">
        <w:rPr>
          <w:rFonts w:ascii="Times New Roman" w:hAnsi="Times New Roman" w:cs="Times New Roman"/>
          <w:sz w:val="24"/>
          <w:szCs w:val="24"/>
        </w:rPr>
        <w:t xml:space="preserve"> Jesus trained men to be leaders. But more than that, Jesus trained men who trained men to be leaders. But more than that, Jesus trained men who trained men who trained men to be leaders. In other words, Jesus trained in such a way as to perpetuate on-going leadership training generation after generation. In 2 Timothy 2:2 the Bible lists five generations of Jesus’ perpetual leadership training: Jesus, Paul, Timothy, faithful men, others. The perpetual cycle of Matthew 28:19-20, reveals that Jesus focused not just on the first line of leadership, but long range on leadership training in all generations.</w:t>
      </w:r>
    </w:p>
    <w:p w:rsidR="006A3F42" w:rsidRPr="007F1C0E" w:rsidRDefault="006A3F42" w:rsidP="006A3F42">
      <w:pPr>
        <w:rPr>
          <w:rFonts w:ascii="Times New Roman" w:hAnsi="Times New Roman" w:cs="Times New Roman"/>
          <w:sz w:val="24"/>
          <w:szCs w:val="24"/>
        </w:rPr>
      </w:pPr>
      <w:r w:rsidRPr="007F1C0E">
        <w:rPr>
          <w:rFonts w:ascii="Times New Roman" w:hAnsi="Times New Roman" w:cs="Times New Roman"/>
          <w:sz w:val="24"/>
          <w:szCs w:val="24"/>
        </w:rPr>
        <w:tab/>
        <w:t>In contrast to the long range focus, church leaders today focus primarily on training the first line of leaders. In their desire to get persons into service immediately, these leaders underestimate the importance of selecting persons who can train others, of motivating trainees to train others, and of teaching trainees how to train others. These leaders misread 2 Timothy 2:2 this way, “And the things you have heard from me in the presence of many witnesses entrust to reliable men.” As a result, the original trainer becomes the permanent trainer of all trainees year after year.</w:t>
      </w:r>
    </w:p>
    <w:p w:rsidR="006A3F42" w:rsidRPr="007F1C0E" w:rsidRDefault="006A3F42" w:rsidP="006A3F42">
      <w:pPr>
        <w:rPr>
          <w:rFonts w:ascii="Times New Roman" w:hAnsi="Times New Roman" w:cs="Times New Roman"/>
          <w:sz w:val="24"/>
          <w:szCs w:val="24"/>
        </w:rPr>
      </w:pPr>
      <w:r w:rsidRPr="007F1C0E">
        <w:rPr>
          <w:rFonts w:ascii="Times New Roman" w:hAnsi="Times New Roman" w:cs="Times New Roman"/>
          <w:sz w:val="24"/>
          <w:szCs w:val="24"/>
        </w:rPr>
        <w:tab/>
        <w:t>Bible colleges have led the way in violating the principle of perpetuity in leadership training. In their rush to get faithful evangelists onto the field earlier in this century, the colleges placed their entire focus on training evangelists to serve rather than on training evangelists also to train elders and others to serve and to perpetuate training. As a result, the evangelist (whether in America or beyond) must do most of the work for an inadequately trained eldership. However, today churches are rediscovering the principle of perpetuity and are experiencing new gains as leaders train their trainees to be trainers in turn.</w:t>
      </w:r>
    </w:p>
    <w:p w:rsidR="006A3F42" w:rsidRPr="007F1C0E" w:rsidRDefault="006A3F42" w:rsidP="006A3F42">
      <w:pPr>
        <w:rPr>
          <w:rFonts w:ascii="Times New Roman" w:hAnsi="Times New Roman" w:cs="Times New Roman"/>
          <w:sz w:val="24"/>
          <w:szCs w:val="24"/>
        </w:rPr>
      </w:pPr>
      <w:r w:rsidRPr="007F1C0E">
        <w:rPr>
          <w:rFonts w:ascii="Times New Roman" w:hAnsi="Times New Roman" w:cs="Times New Roman"/>
          <w:sz w:val="24"/>
          <w:szCs w:val="24"/>
        </w:rPr>
        <w:tab/>
        <w:t>The above principles can be implemented together with the Biblical leadership development principles already being practiced in a church. But the church cannot select to implement only some of the principles. The leadership development approach of Jesus is a total system and must be utilized as a consistent whole. Now is the time to re-examine Jesus’ call and practice in training leaders for the kingdom. Now is the time to move forward rapidly in evangelism and edification.</w:t>
      </w:r>
    </w:p>
    <w:p w:rsidR="006A3F42" w:rsidRPr="007F1C0E" w:rsidRDefault="006A3F42" w:rsidP="006A3F42">
      <w:pPr>
        <w:rPr>
          <w:rFonts w:ascii="Times New Roman" w:hAnsi="Times New Roman" w:cs="Times New Roman"/>
          <w:sz w:val="24"/>
          <w:szCs w:val="24"/>
        </w:rPr>
      </w:pPr>
      <w:bookmarkStart w:id="0" w:name="_GoBack"/>
      <w:bookmarkEnd w:id="0"/>
    </w:p>
    <w:sectPr w:rsidR="006A3F42" w:rsidRPr="007F1C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31B" w:rsidRDefault="0078031B" w:rsidP="006A3F42">
      <w:r>
        <w:separator/>
      </w:r>
    </w:p>
  </w:endnote>
  <w:endnote w:type="continuationSeparator" w:id="0">
    <w:p w:rsidR="0078031B" w:rsidRDefault="0078031B" w:rsidP="006A3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31B" w:rsidRDefault="0078031B" w:rsidP="006A3F42">
      <w:r>
        <w:separator/>
      </w:r>
    </w:p>
  </w:footnote>
  <w:footnote w:type="continuationSeparator" w:id="0">
    <w:p w:rsidR="0078031B" w:rsidRDefault="0078031B" w:rsidP="006A3F42">
      <w:r>
        <w:continuationSeparator/>
      </w:r>
    </w:p>
  </w:footnote>
  <w:footnote w:id="1">
    <w:p w:rsidR="006A3F42" w:rsidRPr="00955C0E" w:rsidRDefault="006A3F42" w:rsidP="006A3F42">
      <w:pPr>
        <w:pStyle w:val="FootnoteText"/>
      </w:pPr>
      <w:r>
        <w:rPr>
          <w:rStyle w:val="FootnoteReference"/>
        </w:rPr>
        <w:footnoteRef/>
      </w:r>
      <w:r>
        <w:t xml:space="preserve"> Churches listed in the 1978 </w:t>
      </w:r>
      <w:r>
        <w:rPr>
          <w:u w:val="single"/>
        </w:rPr>
        <w:t>Directory of the Ministry</w:t>
      </w:r>
      <w:r>
        <w:t xml:space="preserve"> (Springfield, IL: Specialized Christian Services, 1978)</w:t>
      </w:r>
    </w:p>
  </w:footnote>
  <w:footnote w:id="2">
    <w:p w:rsidR="006A3F42" w:rsidRDefault="006A3F42" w:rsidP="006A3F42">
      <w:pPr>
        <w:pStyle w:val="FootnoteText"/>
      </w:pPr>
      <w:r>
        <w:rPr>
          <w:rStyle w:val="FootnoteReference"/>
        </w:rPr>
        <w:footnoteRef/>
      </w:r>
      <w:r>
        <w:t xml:space="preserve"> 1,050,387 Christians, most of whom are adults, have deployed as overseas missionaries 647 adults.</w:t>
      </w:r>
    </w:p>
  </w:footnote>
  <w:footnote w:id="3">
    <w:p w:rsidR="006A3F42" w:rsidRDefault="006A3F42" w:rsidP="006A3F42">
      <w:pPr>
        <w:pStyle w:val="FootnoteText"/>
      </w:pPr>
      <w:r>
        <w:rPr>
          <w:rStyle w:val="FootnoteReference"/>
        </w:rPr>
        <w:footnoteRef/>
      </w:r>
      <w:r>
        <w:t xml:space="preserve"> There are 11,066 “positions” held in churches, colleges and missions, but included are people who are counted more than once.</w:t>
      </w:r>
    </w:p>
  </w:footnote>
  <w:footnote w:id="4">
    <w:p w:rsidR="006A3F42" w:rsidRDefault="006A3F42" w:rsidP="006A3F42">
      <w:pPr>
        <w:pStyle w:val="FootnoteText"/>
      </w:pPr>
      <w:r>
        <w:rPr>
          <w:rStyle w:val="FootnoteReference"/>
        </w:rPr>
        <w:footnoteRef/>
      </w:r>
      <w:r>
        <w:t xml:space="preserve"> 5538 churches had 8,294 net membership </w:t>
      </w:r>
      <w:proofErr w:type="gramStart"/>
      <w:r>
        <w:t>increase</w:t>
      </w:r>
      <w:proofErr w:type="gramEnd"/>
      <w:r>
        <w:t xml:space="preserve"> for 1972-78, for a 1044 increase per year or .1885 net membership increase per church per year.</w:t>
      </w:r>
    </w:p>
  </w:footnote>
  <w:footnote w:id="5">
    <w:p w:rsidR="006A3F42" w:rsidRPr="00955C0E" w:rsidRDefault="006A3F42" w:rsidP="006A3F42">
      <w:pPr>
        <w:pStyle w:val="FootnoteText"/>
      </w:pPr>
      <w:r>
        <w:rPr>
          <w:rStyle w:val="FootnoteReference"/>
        </w:rPr>
        <w:footnoteRef/>
      </w:r>
      <w:r>
        <w:t xml:space="preserve"> In 1875 membership was estimated at 400,000 and by 1900, at 1,120,000, for 14.2 percent growth per year. Garrison and </w:t>
      </w:r>
      <w:proofErr w:type="spellStart"/>
      <w:r>
        <w:t>DeGroot</w:t>
      </w:r>
      <w:proofErr w:type="spellEnd"/>
      <w:r>
        <w:t xml:space="preserve">, </w:t>
      </w:r>
      <w:proofErr w:type="gramStart"/>
      <w:r>
        <w:rPr>
          <w:u w:val="single"/>
        </w:rPr>
        <w:t>The</w:t>
      </w:r>
      <w:proofErr w:type="gramEnd"/>
      <w:r>
        <w:rPr>
          <w:u w:val="single"/>
        </w:rPr>
        <w:t xml:space="preserve"> Disciples of Christ: A History</w:t>
      </w:r>
      <w:r>
        <w:t xml:space="preserve"> (</w:t>
      </w:r>
      <w:smartTag w:uri="urn:schemas-microsoft-com:office:smarttags" w:element="place">
        <w:r>
          <w:t>St.</w:t>
        </w:r>
      </w:smartTag>
      <w:r>
        <w:t xml:space="preserve"> Louis: Bethany Press, 1948), p. 394. Today 1,050,387 Christians net 1044 new members per year for a .099 percentage increase.</w:t>
      </w:r>
    </w:p>
  </w:footnote>
  <w:footnote w:id="6">
    <w:p w:rsidR="006A3F42" w:rsidRPr="001E4D70" w:rsidRDefault="006A3F42" w:rsidP="006A3F42">
      <w:pPr>
        <w:pStyle w:val="FootnoteText"/>
      </w:pPr>
      <w:r>
        <w:rPr>
          <w:rStyle w:val="FootnoteReference"/>
        </w:rPr>
        <w:footnoteRef/>
      </w:r>
      <w:r>
        <w:t xml:space="preserve"> </w:t>
      </w:r>
      <w:proofErr w:type="gramStart"/>
      <w:r>
        <w:t xml:space="preserve">E. Russell Chandler, </w:t>
      </w:r>
      <w:r>
        <w:rPr>
          <w:u w:val="single"/>
        </w:rPr>
        <w:t>The Kennedy Explosion</w:t>
      </w:r>
      <w:r>
        <w:t>, (Elgin, IL: David C. Cook, Publishing, Co. 1971), pp.47-51.</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F42"/>
    <w:rsid w:val="000025C7"/>
    <w:rsid w:val="0002193A"/>
    <w:rsid w:val="00031F73"/>
    <w:rsid w:val="00033C62"/>
    <w:rsid w:val="00056CE8"/>
    <w:rsid w:val="00071782"/>
    <w:rsid w:val="00072F0E"/>
    <w:rsid w:val="00082940"/>
    <w:rsid w:val="00096679"/>
    <w:rsid w:val="00097D27"/>
    <w:rsid w:val="000A0CC2"/>
    <w:rsid w:val="000A3179"/>
    <w:rsid w:val="000B29B3"/>
    <w:rsid w:val="000C2F5D"/>
    <w:rsid w:val="000D4976"/>
    <w:rsid w:val="000D5D8A"/>
    <w:rsid w:val="000F06AF"/>
    <w:rsid w:val="00107412"/>
    <w:rsid w:val="001102F8"/>
    <w:rsid w:val="00111BEB"/>
    <w:rsid w:val="00113954"/>
    <w:rsid w:val="00126CE0"/>
    <w:rsid w:val="00131A34"/>
    <w:rsid w:val="00136047"/>
    <w:rsid w:val="00144E5B"/>
    <w:rsid w:val="00146E56"/>
    <w:rsid w:val="00157E14"/>
    <w:rsid w:val="00162F57"/>
    <w:rsid w:val="001847F4"/>
    <w:rsid w:val="0019000C"/>
    <w:rsid w:val="00192B1B"/>
    <w:rsid w:val="00193915"/>
    <w:rsid w:val="00195023"/>
    <w:rsid w:val="00197449"/>
    <w:rsid w:val="001A1B7D"/>
    <w:rsid w:val="001A41C0"/>
    <w:rsid w:val="001A6947"/>
    <w:rsid w:val="001B18A2"/>
    <w:rsid w:val="001C3E84"/>
    <w:rsid w:val="001C44A9"/>
    <w:rsid w:val="001D32BD"/>
    <w:rsid w:val="001D546B"/>
    <w:rsid w:val="001E14A7"/>
    <w:rsid w:val="001E2020"/>
    <w:rsid w:val="001F3CBB"/>
    <w:rsid w:val="001F65AA"/>
    <w:rsid w:val="00210C8D"/>
    <w:rsid w:val="00232879"/>
    <w:rsid w:val="00242DCE"/>
    <w:rsid w:val="00256FDF"/>
    <w:rsid w:val="00257AB1"/>
    <w:rsid w:val="00280E90"/>
    <w:rsid w:val="00282149"/>
    <w:rsid w:val="00285A14"/>
    <w:rsid w:val="00287C3A"/>
    <w:rsid w:val="00291164"/>
    <w:rsid w:val="002921DD"/>
    <w:rsid w:val="002A1215"/>
    <w:rsid w:val="002A4461"/>
    <w:rsid w:val="002B4B0A"/>
    <w:rsid w:val="002B6942"/>
    <w:rsid w:val="002D17A0"/>
    <w:rsid w:val="002E141E"/>
    <w:rsid w:val="002E586D"/>
    <w:rsid w:val="002F2A83"/>
    <w:rsid w:val="002F65AA"/>
    <w:rsid w:val="0030371A"/>
    <w:rsid w:val="00311C5C"/>
    <w:rsid w:val="003162E3"/>
    <w:rsid w:val="00321AE4"/>
    <w:rsid w:val="003220D0"/>
    <w:rsid w:val="00325569"/>
    <w:rsid w:val="003255B2"/>
    <w:rsid w:val="00331AED"/>
    <w:rsid w:val="0033308A"/>
    <w:rsid w:val="003336B4"/>
    <w:rsid w:val="00335A49"/>
    <w:rsid w:val="003373E0"/>
    <w:rsid w:val="00337AD1"/>
    <w:rsid w:val="00350174"/>
    <w:rsid w:val="00371643"/>
    <w:rsid w:val="00375A18"/>
    <w:rsid w:val="00380D9A"/>
    <w:rsid w:val="00381FF2"/>
    <w:rsid w:val="0038354D"/>
    <w:rsid w:val="00390592"/>
    <w:rsid w:val="00393842"/>
    <w:rsid w:val="003C1D6B"/>
    <w:rsid w:val="003C2189"/>
    <w:rsid w:val="003C2EC8"/>
    <w:rsid w:val="003C67E4"/>
    <w:rsid w:val="003D6DF6"/>
    <w:rsid w:val="003E203C"/>
    <w:rsid w:val="003E36B1"/>
    <w:rsid w:val="003E3F00"/>
    <w:rsid w:val="003E4287"/>
    <w:rsid w:val="0040340A"/>
    <w:rsid w:val="00405A50"/>
    <w:rsid w:val="00407C81"/>
    <w:rsid w:val="0042775E"/>
    <w:rsid w:val="004459FF"/>
    <w:rsid w:val="00452FB9"/>
    <w:rsid w:val="00482F3F"/>
    <w:rsid w:val="00491020"/>
    <w:rsid w:val="00491DA5"/>
    <w:rsid w:val="004A2A60"/>
    <w:rsid w:val="004A62E1"/>
    <w:rsid w:val="004B522A"/>
    <w:rsid w:val="004B6F59"/>
    <w:rsid w:val="004C1022"/>
    <w:rsid w:val="004C240C"/>
    <w:rsid w:val="004C33FC"/>
    <w:rsid w:val="004D1819"/>
    <w:rsid w:val="004E6785"/>
    <w:rsid w:val="0050360F"/>
    <w:rsid w:val="00503D7E"/>
    <w:rsid w:val="00505324"/>
    <w:rsid w:val="00507132"/>
    <w:rsid w:val="0051455E"/>
    <w:rsid w:val="00516DD4"/>
    <w:rsid w:val="00522B56"/>
    <w:rsid w:val="00525FA6"/>
    <w:rsid w:val="00530494"/>
    <w:rsid w:val="005317E6"/>
    <w:rsid w:val="005319FB"/>
    <w:rsid w:val="00537EEF"/>
    <w:rsid w:val="00541B66"/>
    <w:rsid w:val="00542D98"/>
    <w:rsid w:val="00557D71"/>
    <w:rsid w:val="00564D21"/>
    <w:rsid w:val="00572001"/>
    <w:rsid w:val="005737D5"/>
    <w:rsid w:val="00575160"/>
    <w:rsid w:val="00577B32"/>
    <w:rsid w:val="00580238"/>
    <w:rsid w:val="00583057"/>
    <w:rsid w:val="005B639F"/>
    <w:rsid w:val="005C3738"/>
    <w:rsid w:val="005C37A8"/>
    <w:rsid w:val="005C4269"/>
    <w:rsid w:val="005D5EF7"/>
    <w:rsid w:val="005D78CE"/>
    <w:rsid w:val="005E1EF0"/>
    <w:rsid w:val="005E60ED"/>
    <w:rsid w:val="005F0A0D"/>
    <w:rsid w:val="0060338F"/>
    <w:rsid w:val="00612A38"/>
    <w:rsid w:val="0061508C"/>
    <w:rsid w:val="00625E56"/>
    <w:rsid w:val="0063290F"/>
    <w:rsid w:val="00675920"/>
    <w:rsid w:val="00697866"/>
    <w:rsid w:val="006A3F42"/>
    <w:rsid w:val="006A4301"/>
    <w:rsid w:val="006A4B6C"/>
    <w:rsid w:val="006B1560"/>
    <w:rsid w:val="006B2096"/>
    <w:rsid w:val="006B69DF"/>
    <w:rsid w:val="006C2B97"/>
    <w:rsid w:val="006D77C8"/>
    <w:rsid w:val="006E0C49"/>
    <w:rsid w:val="007000C7"/>
    <w:rsid w:val="00727C40"/>
    <w:rsid w:val="007324F7"/>
    <w:rsid w:val="00734D08"/>
    <w:rsid w:val="0074037E"/>
    <w:rsid w:val="00743E92"/>
    <w:rsid w:val="00760C0D"/>
    <w:rsid w:val="00761B68"/>
    <w:rsid w:val="00763BE5"/>
    <w:rsid w:val="00775643"/>
    <w:rsid w:val="0078031B"/>
    <w:rsid w:val="00782BAB"/>
    <w:rsid w:val="00791EF8"/>
    <w:rsid w:val="00793378"/>
    <w:rsid w:val="00796D56"/>
    <w:rsid w:val="007B0AF2"/>
    <w:rsid w:val="007B441F"/>
    <w:rsid w:val="007C035B"/>
    <w:rsid w:val="007C138B"/>
    <w:rsid w:val="007D470D"/>
    <w:rsid w:val="007D57D6"/>
    <w:rsid w:val="007E4E9E"/>
    <w:rsid w:val="007E5FBD"/>
    <w:rsid w:val="007F0D13"/>
    <w:rsid w:val="007F1C0E"/>
    <w:rsid w:val="007F7510"/>
    <w:rsid w:val="00803B7C"/>
    <w:rsid w:val="0080436D"/>
    <w:rsid w:val="008136B2"/>
    <w:rsid w:val="00814316"/>
    <w:rsid w:val="0083057D"/>
    <w:rsid w:val="00830DED"/>
    <w:rsid w:val="00835B50"/>
    <w:rsid w:val="008435B9"/>
    <w:rsid w:val="00854BB9"/>
    <w:rsid w:val="00864D7D"/>
    <w:rsid w:val="008772E2"/>
    <w:rsid w:val="0089124D"/>
    <w:rsid w:val="008A6D15"/>
    <w:rsid w:val="008B6817"/>
    <w:rsid w:val="008C3B12"/>
    <w:rsid w:val="008C5636"/>
    <w:rsid w:val="008C7911"/>
    <w:rsid w:val="008D6360"/>
    <w:rsid w:val="009176C2"/>
    <w:rsid w:val="0093679D"/>
    <w:rsid w:val="00941C5A"/>
    <w:rsid w:val="0094704B"/>
    <w:rsid w:val="00962B36"/>
    <w:rsid w:val="00966D8C"/>
    <w:rsid w:val="00967DA3"/>
    <w:rsid w:val="00983ABA"/>
    <w:rsid w:val="009879A4"/>
    <w:rsid w:val="00993660"/>
    <w:rsid w:val="009943CF"/>
    <w:rsid w:val="009A2B0F"/>
    <w:rsid w:val="009A59F3"/>
    <w:rsid w:val="009B06AE"/>
    <w:rsid w:val="009E0A47"/>
    <w:rsid w:val="009E4797"/>
    <w:rsid w:val="009E50BF"/>
    <w:rsid w:val="00A10345"/>
    <w:rsid w:val="00A14448"/>
    <w:rsid w:val="00A16BE2"/>
    <w:rsid w:val="00A27582"/>
    <w:rsid w:val="00A31468"/>
    <w:rsid w:val="00A43A04"/>
    <w:rsid w:val="00A60282"/>
    <w:rsid w:val="00A6037E"/>
    <w:rsid w:val="00A706C4"/>
    <w:rsid w:val="00A84A82"/>
    <w:rsid w:val="00AB3515"/>
    <w:rsid w:val="00AB71E2"/>
    <w:rsid w:val="00AD53E0"/>
    <w:rsid w:val="00AE53D0"/>
    <w:rsid w:val="00AE5C9C"/>
    <w:rsid w:val="00B009DC"/>
    <w:rsid w:val="00B04A7D"/>
    <w:rsid w:val="00B126BB"/>
    <w:rsid w:val="00B1440A"/>
    <w:rsid w:val="00B1786D"/>
    <w:rsid w:val="00B3375E"/>
    <w:rsid w:val="00B3410B"/>
    <w:rsid w:val="00B365C6"/>
    <w:rsid w:val="00B4067E"/>
    <w:rsid w:val="00B42A11"/>
    <w:rsid w:val="00B46C6E"/>
    <w:rsid w:val="00B52EF8"/>
    <w:rsid w:val="00B60730"/>
    <w:rsid w:val="00B7789E"/>
    <w:rsid w:val="00B85187"/>
    <w:rsid w:val="00B90C41"/>
    <w:rsid w:val="00B94C07"/>
    <w:rsid w:val="00BA6760"/>
    <w:rsid w:val="00BB271E"/>
    <w:rsid w:val="00BB55E9"/>
    <w:rsid w:val="00BC41EB"/>
    <w:rsid w:val="00BD239D"/>
    <w:rsid w:val="00BD7AF4"/>
    <w:rsid w:val="00BE39BA"/>
    <w:rsid w:val="00C01773"/>
    <w:rsid w:val="00C036B1"/>
    <w:rsid w:val="00C05ECB"/>
    <w:rsid w:val="00C23B3A"/>
    <w:rsid w:val="00C37D3F"/>
    <w:rsid w:val="00C46CFD"/>
    <w:rsid w:val="00C4753B"/>
    <w:rsid w:val="00C53999"/>
    <w:rsid w:val="00C6721D"/>
    <w:rsid w:val="00C7772F"/>
    <w:rsid w:val="00C8077C"/>
    <w:rsid w:val="00C91DA4"/>
    <w:rsid w:val="00CA292A"/>
    <w:rsid w:val="00CA6109"/>
    <w:rsid w:val="00CB3945"/>
    <w:rsid w:val="00CB550D"/>
    <w:rsid w:val="00CB5C51"/>
    <w:rsid w:val="00CC2CAC"/>
    <w:rsid w:val="00CE224B"/>
    <w:rsid w:val="00CF7C9C"/>
    <w:rsid w:val="00D1240D"/>
    <w:rsid w:val="00D13716"/>
    <w:rsid w:val="00D20902"/>
    <w:rsid w:val="00D328C2"/>
    <w:rsid w:val="00D35E3F"/>
    <w:rsid w:val="00D369DC"/>
    <w:rsid w:val="00D42731"/>
    <w:rsid w:val="00D46BFA"/>
    <w:rsid w:val="00D47842"/>
    <w:rsid w:val="00D478A1"/>
    <w:rsid w:val="00D514E5"/>
    <w:rsid w:val="00D52681"/>
    <w:rsid w:val="00D54946"/>
    <w:rsid w:val="00D57DAF"/>
    <w:rsid w:val="00D7765B"/>
    <w:rsid w:val="00D84266"/>
    <w:rsid w:val="00D93BF6"/>
    <w:rsid w:val="00D93D79"/>
    <w:rsid w:val="00DA14AD"/>
    <w:rsid w:val="00DA6508"/>
    <w:rsid w:val="00DB5F81"/>
    <w:rsid w:val="00DC34A2"/>
    <w:rsid w:val="00DC4E69"/>
    <w:rsid w:val="00DC744A"/>
    <w:rsid w:val="00DD0483"/>
    <w:rsid w:val="00DD285D"/>
    <w:rsid w:val="00DE16E7"/>
    <w:rsid w:val="00DE79CA"/>
    <w:rsid w:val="00DF09A7"/>
    <w:rsid w:val="00E00D01"/>
    <w:rsid w:val="00E025E1"/>
    <w:rsid w:val="00E107C8"/>
    <w:rsid w:val="00E1563B"/>
    <w:rsid w:val="00E256E2"/>
    <w:rsid w:val="00E307E6"/>
    <w:rsid w:val="00E477DA"/>
    <w:rsid w:val="00E65FA7"/>
    <w:rsid w:val="00E70D4E"/>
    <w:rsid w:val="00E738A6"/>
    <w:rsid w:val="00E75A3C"/>
    <w:rsid w:val="00E81A4C"/>
    <w:rsid w:val="00E90509"/>
    <w:rsid w:val="00E92A7B"/>
    <w:rsid w:val="00EC0CCA"/>
    <w:rsid w:val="00ED55EB"/>
    <w:rsid w:val="00EE0AFC"/>
    <w:rsid w:val="00EE3E2C"/>
    <w:rsid w:val="00EE5177"/>
    <w:rsid w:val="00EE71DE"/>
    <w:rsid w:val="00EF2DB6"/>
    <w:rsid w:val="00EF657D"/>
    <w:rsid w:val="00F2547E"/>
    <w:rsid w:val="00F32A13"/>
    <w:rsid w:val="00F4254A"/>
    <w:rsid w:val="00F445AE"/>
    <w:rsid w:val="00F45AD4"/>
    <w:rsid w:val="00F51AA0"/>
    <w:rsid w:val="00F53831"/>
    <w:rsid w:val="00F54C55"/>
    <w:rsid w:val="00F667D4"/>
    <w:rsid w:val="00F73F44"/>
    <w:rsid w:val="00F8734A"/>
    <w:rsid w:val="00F91D43"/>
    <w:rsid w:val="00F92375"/>
    <w:rsid w:val="00F933F2"/>
    <w:rsid w:val="00F962FD"/>
    <w:rsid w:val="00F9799C"/>
    <w:rsid w:val="00FA6E34"/>
    <w:rsid w:val="00FB14C8"/>
    <w:rsid w:val="00FB548A"/>
    <w:rsid w:val="00FC305F"/>
    <w:rsid w:val="00FC4C66"/>
    <w:rsid w:val="00FD382B"/>
    <w:rsid w:val="00FE1230"/>
    <w:rsid w:val="00FE3D5B"/>
    <w:rsid w:val="00FE6074"/>
    <w:rsid w:val="00FF1001"/>
    <w:rsid w:val="00FF2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6A3F42"/>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6A3F42"/>
    <w:rPr>
      <w:rFonts w:ascii="Times New Roman" w:eastAsia="Times New Roman" w:hAnsi="Times New Roman" w:cs="Times New Roman"/>
      <w:sz w:val="20"/>
      <w:szCs w:val="20"/>
    </w:rPr>
  </w:style>
  <w:style w:type="character" w:styleId="FootnoteReference">
    <w:name w:val="footnote reference"/>
    <w:basedOn w:val="DefaultParagraphFont"/>
    <w:semiHidden/>
    <w:rsid w:val="006A3F4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6A3F42"/>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6A3F42"/>
    <w:rPr>
      <w:rFonts w:ascii="Times New Roman" w:eastAsia="Times New Roman" w:hAnsi="Times New Roman" w:cs="Times New Roman"/>
      <w:sz w:val="20"/>
      <w:szCs w:val="20"/>
    </w:rPr>
  </w:style>
  <w:style w:type="character" w:styleId="FootnoteReference">
    <w:name w:val="footnote reference"/>
    <w:basedOn w:val="DefaultParagraphFont"/>
    <w:semiHidden/>
    <w:rsid w:val="006A3F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2700</Words>
  <Characters>15396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dc:creator>
  <cp:lastModifiedBy>Phyllis</cp:lastModifiedBy>
  <cp:revision>2</cp:revision>
  <dcterms:created xsi:type="dcterms:W3CDTF">2017-02-01T01:26:00Z</dcterms:created>
  <dcterms:modified xsi:type="dcterms:W3CDTF">2017-02-01T01:26:00Z</dcterms:modified>
</cp:coreProperties>
</file>